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544" w:rsidRDefault="00A83544" w:rsidP="00A83544">
      <w:pPr>
        <w:tabs>
          <w:tab w:val="left" w:pos="4500"/>
          <w:tab w:val="left" w:pos="9180"/>
          <w:tab w:val="left" w:pos="936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Учебный план МОУ «Добросельская ООШ»</w:t>
      </w:r>
    </w:p>
    <w:p w:rsidR="00A83544" w:rsidRDefault="00A83544" w:rsidP="00A83544">
      <w:pPr>
        <w:tabs>
          <w:tab w:val="left" w:pos="4500"/>
          <w:tab w:val="left" w:pos="9180"/>
          <w:tab w:val="left" w:pos="9360"/>
        </w:tabs>
        <w:ind w:firstLine="720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 реализующий  образовательные программы начального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общего</w:t>
      </w:r>
      <w:proofErr w:type="gramEnd"/>
    </w:p>
    <w:p w:rsidR="00A83544" w:rsidRDefault="00A83544" w:rsidP="00A83544">
      <w:pPr>
        <w:tabs>
          <w:tab w:val="left" w:pos="4500"/>
          <w:tab w:val="left" w:pos="9180"/>
          <w:tab w:val="left" w:pos="9360"/>
        </w:tabs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bCs/>
          <w:i/>
          <w:sz w:val="28"/>
          <w:szCs w:val="28"/>
        </w:rPr>
        <w:t>в рамках введения ФГОС второго поколения)</w:t>
      </w:r>
    </w:p>
    <w:p w:rsidR="00A83544" w:rsidRPr="00D53071" w:rsidRDefault="00A83544" w:rsidP="00D53071">
      <w:pPr>
        <w:tabs>
          <w:tab w:val="left" w:pos="4500"/>
          <w:tab w:val="left" w:pos="9180"/>
          <w:tab w:val="left" w:pos="936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2011-2012 учебный год</w:t>
      </w:r>
    </w:p>
    <w:tbl>
      <w:tblPr>
        <w:tblW w:w="7600" w:type="dxa"/>
        <w:tblInd w:w="1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32"/>
        <w:gridCol w:w="2616"/>
        <w:gridCol w:w="1652"/>
      </w:tblGrid>
      <w:tr w:rsidR="00A83544" w:rsidTr="00D53071">
        <w:trPr>
          <w:trHeight w:val="960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Предметные </w:t>
            </w:r>
          </w:p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области</w:t>
            </w:r>
          </w:p>
        </w:tc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Учебные </w:t>
            </w:r>
          </w:p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предметы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класс</w:t>
            </w:r>
          </w:p>
        </w:tc>
      </w:tr>
      <w:tr w:rsidR="00A83544" w:rsidTr="00D53071">
        <w:trPr>
          <w:trHeight w:val="239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Обязательная часть</w:t>
            </w:r>
          </w:p>
        </w:tc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44" w:rsidRDefault="00A8354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83544" w:rsidRDefault="00A835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544" w:rsidTr="00D53071">
        <w:trPr>
          <w:trHeight w:val="387"/>
        </w:trPr>
        <w:tc>
          <w:tcPr>
            <w:tcW w:w="3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64"/>
                <w:b/>
                <w:i/>
                <w:sz w:val="28"/>
                <w:szCs w:val="28"/>
              </w:rPr>
              <w:t>Филология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FontStyle64"/>
                <w:sz w:val="28"/>
                <w:szCs w:val="28"/>
              </w:rPr>
            </w:pPr>
            <w:r>
              <w:rPr>
                <w:rStyle w:val="FontStyle64"/>
                <w:sz w:val="28"/>
                <w:szCs w:val="28"/>
              </w:rPr>
              <w:t>Русский язык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544" w:rsidTr="00D53071">
        <w:trPr>
          <w:trHeight w:val="638"/>
        </w:trPr>
        <w:tc>
          <w:tcPr>
            <w:tcW w:w="3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44" w:rsidRDefault="00A835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jc w:val="center"/>
              <w:rPr>
                <w:rStyle w:val="FontStyle64"/>
                <w:rFonts w:eastAsia="Times New Roman"/>
                <w:sz w:val="28"/>
                <w:szCs w:val="28"/>
              </w:rPr>
            </w:pPr>
            <w:r>
              <w:rPr>
                <w:rStyle w:val="FontStyle64"/>
                <w:sz w:val="28"/>
                <w:szCs w:val="28"/>
              </w:rPr>
              <w:t>Литературное</w:t>
            </w:r>
          </w:p>
          <w:p w:rsidR="00A83544" w:rsidRDefault="00A8354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FontStyle64"/>
                <w:sz w:val="28"/>
                <w:szCs w:val="28"/>
              </w:rPr>
            </w:pPr>
            <w:r>
              <w:rPr>
                <w:rStyle w:val="FontStyle64"/>
                <w:sz w:val="28"/>
                <w:szCs w:val="28"/>
              </w:rPr>
              <w:t>чтение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83544" w:rsidTr="00D53071">
        <w:trPr>
          <w:trHeight w:val="648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64"/>
                <w:b/>
                <w:i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64"/>
                <w:sz w:val="28"/>
                <w:szCs w:val="28"/>
              </w:rPr>
              <w:t>Математика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83544" w:rsidTr="00D53071">
        <w:trPr>
          <w:trHeight w:val="1317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jc w:val="center"/>
              <w:rPr>
                <w:rStyle w:val="FontStyle64"/>
                <w:rFonts w:eastAsia="Times New Roman"/>
                <w:b/>
                <w:i/>
                <w:sz w:val="28"/>
                <w:szCs w:val="28"/>
              </w:rPr>
            </w:pPr>
            <w:r>
              <w:rPr>
                <w:rStyle w:val="FontStyle64"/>
                <w:b/>
                <w:i/>
                <w:sz w:val="28"/>
                <w:szCs w:val="28"/>
              </w:rPr>
              <w:t>Обществознание</w:t>
            </w:r>
          </w:p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hAnsi="Tahoma" w:cs="Tahoma"/>
                <w:sz w:val="24"/>
                <w:szCs w:val="24"/>
              </w:rPr>
            </w:pPr>
            <w:r>
              <w:rPr>
                <w:rStyle w:val="FontStyle64"/>
                <w:b/>
                <w:i/>
                <w:sz w:val="28"/>
                <w:szCs w:val="28"/>
              </w:rPr>
              <w:t>и естествознание (окружающий мир)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FontStyle64"/>
                <w:sz w:val="28"/>
                <w:szCs w:val="28"/>
              </w:rPr>
            </w:pPr>
            <w:r>
              <w:rPr>
                <w:rStyle w:val="FontStyle64"/>
                <w:sz w:val="28"/>
                <w:szCs w:val="28"/>
              </w:rPr>
              <w:t>Окружающий мир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83544" w:rsidTr="00D53071">
        <w:trPr>
          <w:trHeight w:val="397"/>
        </w:trPr>
        <w:tc>
          <w:tcPr>
            <w:tcW w:w="3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FontStyle64"/>
                <w:sz w:val="28"/>
                <w:szCs w:val="28"/>
              </w:rPr>
            </w:pPr>
            <w:r>
              <w:rPr>
                <w:rStyle w:val="FontStyle64"/>
                <w:b/>
                <w:i/>
                <w:sz w:val="28"/>
                <w:szCs w:val="28"/>
              </w:rPr>
              <w:t>Искусство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Style w:val="FontStyle64"/>
                <w:sz w:val="28"/>
                <w:szCs w:val="28"/>
              </w:rPr>
            </w:pPr>
            <w:r>
              <w:rPr>
                <w:rStyle w:val="FontStyle64"/>
                <w:sz w:val="28"/>
                <w:szCs w:val="28"/>
              </w:rPr>
              <w:t>Музыка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3544" w:rsidTr="00D53071">
        <w:trPr>
          <w:trHeight w:val="100"/>
        </w:trPr>
        <w:tc>
          <w:tcPr>
            <w:tcW w:w="3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44" w:rsidRDefault="00A83544">
            <w:pPr>
              <w:rPr>
                <w:rStyle w:val="FontStyle64"/>
                <w:sz w:val="28"/>
                <w:szCs w:val="28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Style w:val="FontStyle64"/>
                <w:sz w:val="28"/>
                <w:szCs w:val="28"/>
              </w:rPr>
            </w:pPr>
            <w:r>
              <w:rPr>
                <w:rStyle w:val="FontStyle64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3544" w:rsidTr="00D53071">
        <w:trPr>
          <w:trHeight w:val="315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FontStyle64"/>
                <w:b/>
                <w:i/>
                <w:sz w:val="28"/>
                <w:szCs w:val="28"/>
              </w:rPr>
            </w:pPr>
            <w:r>
              <w:rPr>
                <w:rStyle w:val="FontStyle64"/>
                <w:b/>
                <w:i/>
                <w:sz w:val="28"/>
                <w:szCs w:val="28"/>
              </w:rPr>
              <w:t>Технология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FontStyle64"/>
                <w:sz w:val="28"/>
                <w:szCs w:val="28"/>
              </w:rPr>
            </w:pPr>
            <w:r>
              <w:rPr>
                <w:rStyle w:val="FontStyle64"/>
                <w:sz w:val="28"/>
                <w:szCs w:val="28"/>
              </w:rPr>
              <w:t>Технология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3544" w:rsidTr="00D53071">
        <w:trPr>
          <w:trHeight w:val="1003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jc w:val="center"/>
              <w:rPr>
                <w:rStyle w:val="FontStyle64"/>
                <w:rFonts w:eastAsia="Times New Roman"/>
                <w:b/>
                <w:i/>
                <w:sz w:val="28"/>
                <w:szCs w:val="28"/>
              </w:rPr>
            </w:pPr>
            <w:r>
              <w:rPr>
                <w:rStyle w:val="FontStyle64"/>
                <w:b/>
                <w:i/>
                <w:sz w:val="28"/>
                <w:szCs w:val="28"/>
              </w:rPr>
              <w:t xml:space="preserve">Физическая </w:t>
            </w:r>
          </w:p>
          <w:p w:rsidR="00A83544" w:rsidRDefault="00A8354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FontStyle64"/>
                <w:b/>
                <w:i/>
                <w:sz w:val="28"/>
                <w:szCs w:val="28"/>
              </w:rPr>
            </w:pPr>
            <w:r>
              <w:rPr>
                <w:rStyle w:val="FontStyle64"/>
                <w:b/>
                <w:i/>
                <w:sz w:val="28"/>
                <w:szCs w:val="28"/>
              </w:rPr>
              <w:t>культура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44" w:rsidRDefault="00A83544">
            <w:pPr>
              <w:jc w:val="center"/>
              <w:rPr>
                <w:rStyle w:val="FontStyle64"/>
                <w:rFonts w:eastAsia="Times New Roman"/>
                <w:sz w:val="28"/>
                <w:szCs w:val="28"/>
              </w:rPr>
            </w:pPr>
            <w:r>
              <w:rPr>
                <w:rStyle w:val="FontStyle64"/>
                <w:sz w:val="28"/>
                <w:szCs w:val="28"/>
              </w:rPr>
              <w:t>Физическая</w:t>
            </w:r>
          </w:p>
          <w:p w:rsidR="00A83544" w:rsidRDefault="00A83544" w:rsidP="00D53071">
            <w:pPr>
              <w:jc w:val="center"/>
              <w:rPr>
                <w:rStyle w:val="FontStyle64"/>
                <w:sz w:val="28"/>
                <w:szCs w:val="28"/>
              </w:rPr>
            </w:pPr>
            <w:r>
              <w:rPr>
                <w:rStyle w:val="FontStyle64"/>
                <w:sz w:val="28"/>
                <w:szCs w:val="28"/>
              </w:rPr>
              <w:t>культура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83544" w:rsidTr="00D53071">
        <w:trPr>
          <w:trHeight w:val="408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63"/>
                <w:i/>
                <w:sz w:val="28"/>
                <w:szCs w:val="28"/>
              </w:rPr>
            </w:pPr>
            <w:r>
              <w:rPr>
                <w:rStyle w:val="FontStyle63"/>
                <w:i/>
                <w:sz w:val="28"/>
                <w:szCs w:val="28"/>
              </w:rPr>
              <w:t>Итого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  <w:tr w:rsidR="00A83544" w:rsidTr="00D53071">
        <w:trPr>
          <w:trHeight w:val="1349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>
              <w:rPr>
                <w:rStyle w:val="FontStyle63"/>
                <w:i/>
              </w:rPr>
              <w:t xml:space="preserve">Часть базисного учебного плана, </w:t>
            </w:r>
            <w:r>
              <w:rPr>
                <w:rStyle w:val="FontStyle63"/>
                <w:i/>
              </w:rPr>
              <w:lastRenderedPageBreak/>
              <w:t>формируемая участ</w:t>
            </w:r>
            <w:r>
              <w:rPr>
                <w:rStyle w:val="FontStyle63"/>
                <w:i/>
              </w:rPr>
              <w:softHyphen/>
              <w:t>никами образовательного процесса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544" w:rsidTr="00D53071">
        <w:trPr>
          <w:trHeight w:val="878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63"/>
                <w:b w:val="0"/>
                <w:i/>
              </w:rPr>
            </w:pPr>
            <w:r>
              <w:rPr>
                <w:rStyle w:val="FontStyle64"/>
                <w:b/>
                <w:i/>
              </w:rPr>
              <w:lastRenderedPageBreak/>
              <w:t>Максимально допустимая недельная нагрузка(5-ти дневка)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  <w:tr w:rsidR="00A83544" w:rsidTr="00D53071">
        <w:trPr>
          <w:trHeight w:val="653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Style w:val="FontStyle64"/>
                <w:b/>
                <w:i/>
              </w:rPr>
              <w:t>Максимально допустимая недельная нагрузка(6-ти дневка)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83544" w:rsidRDefault="00A83544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</w:tbl>
    <w:p w:rsidR="00A83544" w:rsidRDefault="00A83544" w:rsidP="00A83544">
      <w:pPr>
        <w:ind w:left="7920"/>
        <w:rPr>
          <w:rFonts w:ascii="Times New Roman" w:hAnsi="Times New Roman" w:cs="Times New Roman"/>
          <w:i/>
          <w:sz w:val="28"/>
          <w:szCs w:val="28"/>
        </w:rPr>
      </w:pPr>
    </w:p>
    <w:p w:rsidR="00A83544" w:rsidRDefault="00A83544" w:rsidP="00A83544">
      <w:pPr>
        <w:ind w:left="6480" w:firstLine="720"/>
        <w:rPr>
          <w:rFonts w:ascii="Times New Roman" w:hAnsi="Times New Roman" w:cs="Times New Roman"/>
          <w:i/>
          <w:sz w:val="28"/>
          <w:szCs w:val="28"/>
        </w:rPr>
      </w:pPr>
    </w:p>
    <w:p w:rsidR="00A83544" w:rsidRDefault="00A83544" w:rsidP="00A83544">
      <w:pPr>
        <w:ind w:left="6480" w:firstLine="720"/>
        <w:rPr>
          <w:rFonts w:ascii="Times New Roman" w:hAnsi="Times New Roman" w:cs="Times New Roman"/>
          <w:i/>
          <w:sz w:val="28"/>
          <w:szCs w:val="28"/>
        </w:rPr>
      </w:pPr>
    </w:p>
    <w:p w:rsidR="00A83544" w:rsidRDefault="00A83544" w:rsidP="00A83544">
      <w:pPr>
        <w:ind w:left="6480" w:firstLine="720"/>
        <w:rPr>
          <w:rFonts w:ascii="Times New Roman" w:hAnsi="Times New Roman" w:cs="Times New Roman"/>
          <w:i/>
          <w:sz w:val="28"/>
          <w:szCs w:val="28"/>
        </w:rPr>
      </w:pPr>
    </w:p>
    <w:p w:rsidR="00E25859" w:rsidRDefault="00E25859"/>
    <w:sectPr w:rsidR="00E25859" w:rsidSect="00D53071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3544"/>
    <w:rsid w:val="00A83544"/>
    <w:rsid w:val="00D53071"/>
    <w:rsid w:val="00E25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3">
    <w:name w:val="Font Style63"/>
    <w:basedOn w:val="a0"/>
    <w:uiPriority w:val="99"/>
    <w:rsid w:val="00A8354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4">
    <w:name w:val="Font Style64"/>
    <w:basedOn w:val="a0"/>
    <w:uiPriority w:val="99"/>
    <w:rsid w:val="00A83544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D53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0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</Words>
  <Characters>632</Characters>
  <Application>Microsoft Office Word</Application>
  <DocSecurity>0</DocSecurity>
  <Lines>5</Lines>
  <Paragraphs>1</Paragraphs>
  <ScaleCrop>false</ScaleCrop>
  <Company>школа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3</cp:revision>
  <cp:lastPrinted>2011-08-17T07:52:00Z</cp:lastPrinted>
  <dcterms:created xsi:type="dcterms:W3CDTF">2011-08-16T09:43:00Z</dcterms:created>
  <dcterms:modified xsi:type="dcterms:W3CDTF">2011-08-17T07:52:00Z</dcterms:modified>
</cp:coreProperties>
</file>